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82" w:rsidRDefault="00624282" w:rsidP="006242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E03B1" w:rsidRDefault="000E03B1" w:rsidP="006242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E03B1" w:rsidRDefault="000E03B1" w:rsidP="006242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E03B1" w:rsidRDefault="000E03B1" w:rsidP="000E03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90880" cy="8070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3B1" w:rsidRPr="00EF0BBB" w:rsidRDefault="000E03B1" w:rsidP="006242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24282" w:rsidRPr="00EF0BBB" w:rsidRDefault="00624282" w:rsidP="006242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КОНТРОЛЬНО-СЧЕТНЫЙ ОРГАН МЕСТНОГО САМОУПРАВЛЕНИЯ</w:t>
      </w:r>
      <w:r>
        <w:rPr>
          <w:rFonts w:ascii="Times New Roman" w:eastAsia="Times New Roman" w:hAnsi="Times New Roman"/>
          <w:b/>
          <w:sz w:val="28"/>
          <w:szCs w:val="24"/>
        </w:rPr>
        <w:br/>
      </w:r>
      <w:r w:rsidRPr="00EF0BBB">
        <w:rPr>
          <w:rFonts w:ascii="Times New Roman" w:eastAsia="Times New Roman" w:hAnsi="Times New Roman"/>
          <w:b/>
          <w:sz w:val="28"/>
          <w:szCs w:val="24"/>
        </w:rPr>
        <w:t>КОНТРОЛЬНО-СЧЕТНАЯ ПАЛАТА</w:t>
      </w:r>
    </w:p>
    <w:p w:rsidR="00624282" w:rsidRDefault="00624282" w:rsidP="006242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EF0BBB">
        <w:rPr>
          <w:rFonts w:ascii="Times New Roman" w:eastAsia="Times New Roman" w:hAnsi="Times New Roman"/>
          <w:b/>
          <w:sz w:val="28"/>
          <w:szCs w:val="24"/>
        </w:rPr>
        <w:t>КЫШТЫМСКОГО ГОРОДСКОГО ОКРУГА</w:t>
      </w:r>
    </w:p>
    <w:p w:rsidR="00624282" w:rsidRPr="00EF0BBB" w:rsidRDefault="00624282" w:rsidP="006242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ПРИКАЗ</w:t>
      </w:r>
    </w:p>
    <w:p w:rsidR="00624282" w:rsidRPr="00EF0BBB" w:rsidRDefault="00641AE6" w:rsidP="0062428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  <w:r w:rsidRPr="00641AE6">
        <w:rPr>
          <w:noProof/>
        </w:rPr>
        <w:pict>
          <v:line id="Прямая соединительная линия 2" o:spid="_x0000_s1026" style="position:absolute;left:0;text-align:left;z-index:251660288;visibility:visible;mso-wrap-distance-top:-3e-5mm;mso-wrap-distance-bottom:-3e-5mm" from=".3pt,11.9pt" to="504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" strokeweight="1.59mm">
            <v:stroke joinstyle="miter"/>
          </v:line>
        </w:pict>
      </w:r>
    </w:p>
    <w:tbl>
      <w:tblPr>
        <w:tblW w:w="0" w:type="auto"/>
        <w:tblInd w:w="129" w:type="dxa"/>
        <w:tblLayout w:type="fixed"/>
        <w:tblLook w:val="0000"/>
      </w:tblPr>
      <w:tblGrid>
        <w:gridCol w:w="5791"/>
        <w:gridCol w:w="4273"/>
      </w:tblGrid>
      <w:tr w:rsidR="00624282" w:rsidRPr="005162F8" w:rsidTr="00AA5EC9">
        <w:trPr>
          <w:cantSplit/>
          <w:trHeight w:val="405"/>
        </w:trPr>
        <w:tc>
          <w:tcPr>
            <w:tcW w:w="5791" w:type="dxa"/>
          </w:tcPr>
          <w:p w:rsidR="00624282" w:rsidRPr="00EF0BBB" w:rsidRDefault="00624282" w:rsidP="00AA5EC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smartTag w:uri="urn:schemas-microsoft-com:office:smarttags" w:element="metricconverter">
              <w:smartTagPr>
                <w:attr w:name="ProductID" w:val="456870, г"/>
              </w:smartTagPr>
              <w:r w:rsidRPr="00EF0BBB">
                <w:rPr>
                  <w:rFonts w:ascii="Times New Roman" w:eastAsia="Times New Roman" w:hAnsi="Times New Roman"/>
                  <w:sz w:val="18"/>
                  <w:szCs w:val="24"/>
                </w:rPr>
                <w:t>456870, г</w:t>
              </w:r>
            </w:smartTag>
            <w:r w:rsidRPr="00EF0BBB">
              <w:rPr>
                <w:rFonts w:ascii="Times New Roman" w:eastAsia="Times New Roman" w:hAnsi="Times New Roman"/>
                <w:sz w:val="18"/>
                <w:szCs w:val="24"/>
              </w:rPr>
              <w:t>. Кыштым, Челябинской области, пл. К. Маркса, 1</w:t>
            </w:r>
          </w:p>
          <w:p w:rsidR="00624282" w:rsidRPr="00EF0BBB" w:rsidRDefault="00624282" w:rsidP="00AA5E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4273" w:type="dxa"/>
          </w:tcPr>
          <w:p w:rsidR="00624282" w:rsidRPr="00EF0BBB" w:rsidRDefault="00624282" w:rsidP="00AA5EC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val="en-US"/>
              </w:rPr>
            </w:pPr>
            <w:r w:rsidRPr="00EF0BBB">
              <w:rPr>
                <w:rFonts w:ascii="Times New Roman" w:eastAsia="Times New Roman" w:hAnsi="Times New Roman"/>
                <w:sz w:val="18"/>
                <w:szCs w:val="24"/>
              </w:rPr>
              <w:t>Тел</w:t>
            </w:r>
            <w:r>
              <w:rPr>
                <w:rFonts w:ascii="Times New Roman" w:eastAsia="Times New Roman" w:hAnsi="Times New Roman"/>
                <w:sz w:val="18"/>
                <w:szCs w:val="24"/>
                <w:lang w:val="en-US"/>
              </w:rPr>
              <w:t>: (35</w:t>
            </w:r>
            <w:r w:rsidRPr="00624282">
              <w:rPr>
                <w:rFonts w:ascii="Times New Roman" w:eastAsia="Times New Roman" w:hAnsi="Times New Roman"/>
                <w:sz w:val="18"/>
                <w:szCs w:val="24"/>
                <w:lang w:val="en-US"/>
              </w:rPr>
              <w:t>1</w:t>
            </w:r>
            <w:r w:rsidRPr="00EF0BBB">
              <w:rPr>
                <w:rFonts w:ascii="Times New Roman" w:eastAsia="Times New Roman" w:hAnsi="Times New Roman"/>
                <w:sz w:val="18"/>
                <w:szCs w:val="24"/>
                <w:lang w:val="en-US"/>
              </w:rPr>
              <w:t xml:space="preserve">51) 4-12-31 </w:t>
            </w:r>
          </w:p>
          <w:p w:rsidR="00624282" w:rsidRPr="00EF0BBB" w:rsidRDefault="00624282" w:rsidP="00AA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val="en-US"/>
              </w:rPr>
            </w:pPr>
            <w:r w:rsidRPr="00EF0BBB">
              <w:rPr>
                <w:rFonts w:ascii="Times New Roman" w:eastAsia="Times New Roman" w:hAnsi="Times New Roman"/>
                <w:sz w:val="18"/>
                <w:szCs w:val="24"/>
                <w:lang w:val="en-US"/>
              </w:rPr>
              <w:t>e-mail: ksp-kysht@mail.ru</w:t>
            </w:r>
          </w:p>
        </w:tc>
      </w:tr>
    </w:tbl>
    <w:p w:rsidR="00624282" w:rsidRPr="00EF0BBB" w:rsidRDefault="00624282" w:rsidP="006242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24282" w:rsidRPr="0048308E" w:rsidRDefault="00624282" w:rsidP="0062428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8308E">
        <w:rPr>
          <w:rFonts w:ascii="Times New Roman" w:eastAsia="Times New Roman" w:hAnsi="Times New Roman"/>
          <w:sz w:val="28"/>
          <w:szCs w:val="28"/>
        </w:rPr>
        <w:t>от  «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48308E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 xml:space="preserve">января  </w:t>
      </w:r>
      <w:r w:rsidRPr="0048308E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eastAsia="Times New Roman" w:hAnsi="Times New Roman"/>
          <w:sz w:val="28"/>
          <w:szCs w:val="28"/>
        </w:rPr>
        <w:t xml:space="preserve">7г.  </w:t>
      </w:r>
      <w:r w:rsidRPr="0048308E">
        <w:rPr>
          <w:rFonts w:ascii="Times New Roman" w:eastAsia="Times New Roman" w:hAnsi="Times New Roman"/>
          <w:sz w:val="28"/>
          <w:szCs w:val="28"/>
        </w:rPr>
        <w:t xml:space="preserve">№ </w:t>
      </w:r>
      <w:r w:rsidR="000379BC">
        <w:rPr>
          <w:rFonts w:ascii="Times New Roman" w:eastAsia="Times New Roman" w:hAnsi="Times New Roman"/>
          <w:sz w:val="28"/>
          <w:szCs w:val="28"/>
        </w:rPr>
        <w:t>4</w:t>
      </w:r>
    </w:p>
    <w:p w:rsidR="00624282" w:rsidRDefault="00624282" w:rsidP="006242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24282" w:rsidRDefault="00624282" w:rsidP="006242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24282" w:rsidRDefault="00624282" w:rsidP="006242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24282" w:rsidRDefault="00624282" w:rsidP="006242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 утверждении</w:t>
      </w:r>
    </w:p>
    <w:p w:rsidR="00624282" w:rsidRDefault="00624282" w:rsidP="006242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Стандарта </w:t>
      </w:r>
    </w:p>
    <w:p w:rsidR="00624282" w:rsidRDefault="00624282" w:rsidP="006242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24282" w:rsidRPr="00F2019F" w:rsidRDefault="00624282" w:rsidP="006242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624282" w:rsidRPr="00F2019F" w:rsidRDefault="00624282" w:rsidP="00624282">
      <w:pPr>
        <w:suppressLineNumbers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2019F">
        <w:rPr>
          <w:rFonts w:ascii="Times New Roman" w:hAnsi="Times New Roman"/>
          <w:color w:val="000000"/>
          <w:sz w:val="28"/>
          <w:szCs w:val="28"/>
        </w:rPr>
        <w:t>В соответствии со статьей 11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образований»:</w:t>
      </w:r>
    </w:p>
    <w:p w:rsidR="00624282" w:rsidRDefault="00624282" w:rsidP="00624282">
      <w:pPr>
        <w:pStyle w:val="3"/>
        <w:spacing w:line="240" w:lineRule="atLeast"/>
        <w:jc w:val="both"/>
        <w:rPr>
          <w:bCs/>
          <w:sz w:val="24"/>
          <w:szCs w:val="24"/>
        </w:rPr>
      </w:pPr>
      <w:r w:rsidRPr="00F2019F">
        <w:rPr>
          <w:color w:val="000000"/>
          <w:szCs w:val="28"/>
        </w:rPr>
        <w:t>1. Утвердить прилагаемый с</w:t>
      </w:r>
      <w:r w:rsidRPr="00F2019F">
        <w:rPr>
          <w:bCs/>
          <w:color w:val="000000"/>
          <w:kern w:val="36"/>
          <w:szCs w:val="28"/>
        </w:rPr>
        <w:t xml:space="preserve">тандарт </w:t>
      </w:r>
      <w:r>
        <w:rPr>
          <w:bCs/>
          <w:color w:val="000000"/>
          <w:kern w:val="36"/>
          <w:szCs w:val="28"/>
        </w:rPr>
        <w:t>организации деятельности Контрольно-счетной палаты Кыштымского городского округа «</w:t>
      </w:r>
      <w:r w:rsidR="00674201">
        <w:rPr>
          <w:bCs/>
          <w:color w:val="000000"/>
          <w:kern w:val="36"/>
          <w:szCs w:val="28"/>
        </w:rPr>
        <w:t xml:space="preserve">Подготовка отчета о </w:t>
      </w:r>
      <w:r>
        <w:rPr>
          <w:bCs/>
          <w:color w:val="000000"/>
          <w:kern w:val="36"/>
          <w:szCs w:val="28"/>
        </w:rPr>
        <w:t>работ</w:t>
      </w:r>
      <w:r w:rsidR="00674201">
        <w:rPr>
          <w:bCs/>
          <w:color w:val="000000"/>
          <w:kern w:val="36"/>
          <w:szCs w:val="28"/>
        </w:rPr>
        <w:t>е</w:t>
      </w:r>
      <w:r>
        <w:rPr>
          <w:bCs/>
          <w:color w:val="000000"/>
          <w:kern w:val="36"/>
          <w:szCs w:val="28"/>
        </w:rPr>
        <w:t xml:space="preserve">  Контрольно-счетной палаты».</w:t>
      </w:r>
    </w:p>
    <w:p w:rsidR="00624282" w:rsidRPr="006D1E3B" w:rsidRDefault="00624282" w:rsidP="00624282"/>
    <w:p w:rsidR="00624282" w:rsidRPr="006D1E3B" w:rsidRDefault="00624282" w:rsidP="00624282">
      <w:pPr>
        <w:pStyle w:val="3"/>
        <w:spacing w:line="240" w:lineRule="atLeast"/>
        <w:jc w:val="both"/>
        <w:rPr>
          <w:bCs/>
          <w:sz w:val="24"/>
          <w:szCs w:val="24"/>
        </w:rPr>
      </w:pPr>
      <w:r w:rsidRPr="00F2019F">
        <w:rPr>
          <w:color w:val="000000"/>
          <w:szCs w:val="28"/>
        </w:rPr>
        <w:t>2. Опубликовать с</w:t>
      </w:r>
      <w:r w:rsidRPr="00F2019F">
        <w:rPr>
          <w:bCs/>
          <w:color w:val="000000"/>
          <w:kern w:val="36"/>
          <w:szCs w:val="28"/>
        </w:rPr>
        <w:t xml:space="preserve">тандарт </w:t>
      </w:r>
      <w:r>
        <w:rPr>
          <w:bCs/>
          <w:color w:val="000000"/>
          <w:kern w:val="36"/>
          <w:szCs w:val="28"/>
        </w:rPr>
        <w:t>организации деятельности Контрольно-счетной палаты Кыштымского городского округа «</w:t>
      </w:r>
      <w:r w:rsidR="00674201">
        <w:rPr>
          <w:bCs/>
          <w:color w:val="000000"/>
          <w:kern w:val="36"/>
          <w:szCs w:val="28"/>
        </w:rPr>
        <w:t>Подготовка отчета о работе  Контрольно-счетной палаты</w:t>
      </w:r>
      <w:r>
        <w:rPr>
          <w:bCs/>
          <w:color w:val="000000"/>
          <w:kern w:val="36"/>
          <w:szCs w:val="28"/>
        </w:rPr>
        <w:t xml:space="preserve">» </w:t>
      </w:r>
      <w:r w:rsidRPr="00F2019F">
        <w:rPr>
          <w:bCs/>
          <w:color w:val="000000"/>
          <w:kern w:val="36"/>
          <w:szCs w:val="28"/>
        </w:rPr>
        <w:t>и р</w:t>
      </w:r>
      <w:r w:rsidRPr="00F2019F">
        <w:rPr>
          <w:color w:val="000000"/>
          <w:szCs w:val="28"/>
        </w:rPr>
        <w:t xml:space="preserve">азместить на официальном сайте органов местного самоуправления </w:t>
      </w:r>
      <w:r>
        <w:rPr>
          <w:color w:val="000000"/>
          <w:szCs w:val="28"/>
        </w:rPr>
        <w:t>Кыштымского</w:t>
      </w:r>
      <w:r w:rsidRPr="00F2019F">
        <w:rPr>
          <w:color w:val="000000"/>
          <w:szCs w:val="28"/>
        </w:rPr>
        <w:t xml:space="preserve"> городского округа.</w:t>
      </w:r>
    </w:p>
    <w:p w:rsidR="00624282" w:rsidRDefault="00624282" w:rsidP="00624282">
      <w:pPr>
        <w:suppressLineNumbers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4282" w:rsidRPr="006D1E3B" w:rsidRDefault="00624282" w:rsidP="00624282">
      <w:pPr>
        <w:pStyle w:val="3"/>
        <w:spacing w:line="240" w:lineRule="atLeast"/>
        <w:jc w:val="both"/>
        <w:rPr>
          <w:bCs/>
          <w:sz w:val="24"/>
          <w:szCs w:val="24"/>
        </w:rPr>
      </w:pPr>
      <w:r w:rsidRPr="00F2019F">
        <w:rPr>
          <w:color w:val="000000"/>
          <w:szCs w:val="28"/>
        </w:rPr>
        <w:t>3. Ознакомить со с</w:t>
      </w:r>
      <w:r w:rsidRPr="00F2019F">
        <w:rPr>
          <w:bCs/>
          <w:color w:val="000000"/>
          <w:kern w:val="36"/>
          <w:szCs w:val="28"/>
        </w:rPr>
        <w:t xml:space="preserve">тандартом </w:t>
      </w:r>
      <w:r>
        <w:rPr>
          <w:bCs/>
          <w:color w:val="000000"/>
          <w:kern w:val="36"/>
          <w:szCs w:val="28"/>
        </w:rPr>
        <w:t>«</w:t>
      </w:r>
      <w:r w:rsidR="00674201">
        <w:rPr>
          <w:bCs/>
          <w:color w:val="000000"/>
          <w:kern w:val="36"/>
          <w:szCs w:val="28"/>
        </w:rPr>
        <w:t>Подготовка отчета о работе  Контрольно-счетной палаты</w:t>
      </w:r>
      <w:r>
        <w:rPr>
          <w:bCs/>
          <w:color w:val="000000"/>
          <w:kern w:val="36"/>
          <w:szCs w:val="28"/>
        </w:rPr>
        <w:t xml:space="preserve">» </w:t>
      </w:r>
      <w:r w:rsidRPr="00F2019F">
        <w:rPr>
          <w:bCs/>
          <w:color w:val="000000"/>
          <w:kern w:val="36"/>
          <w:szCs w:val="28"/>
        </w:rPr>
        <w:t xml:space="preserve">сотрудников Контрольно-счетной палаты </w:t>
      </w:r>
      <w:r>
        <w:rPr>
          <w:bCs/>
          <w:color w:val="000000"/>
          <w:kern w:val="36"/>
          <w:szCs w:val="28"/>
        </w:rPr>
        <w:t>Кыштымского</w:t>
      </w:r>
      <w:r w:rsidRPr="00F2019F">
        <w:rPr>
          <w:bCs/>
          <w:color w:val="000000"/>
          <w:kern w:val="36"/>
          <w:szCs w:val="28"/>
        </w:rPr>
        <w:t xml:space="preserve"> городского округа.</w:t>
      </w:r>
    </w:p>
    <w:p w:rsidR="00624282" w:rsidRDefault="00624282" w:rsidP="00624282">
      <w:pPr>
        <w:suppressLineNumbers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624282" w:rsidRPr="006D1E3B" w:rsidRDefault="00624282" w:rsidP="00624282">
      <w:pPr>
        <w:suppressLineNumbers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F2019F">
        <w:rPr>
          <w:rFonts w:ascii="Times New Roman" w:hAnsi="Times New Roman"/>
          <w:sz w:val="28"/>
          <w:szCs w:val="28"/>
        </w:rPr>
        <w:t>4. </w:t>
      </w:r>
      <w:proofErr w:type="gramStart"/>
      <w:r w:rsidRPr="00F201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019F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приказа оставляю за собой.</w:t>
      </w:r>
    </w:p>
    <w:p w:rsidR="00624282" w:rsidRDefault="00624282" w:rsidP="0062428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24282" w:rsidRPr="0048308E" w:rsidRDefault="00624282" w:rsidP="0062428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8308E">
        <w:rPr>
          <w:rFonts w:ascii="Times New Roman" w:eastAsia="Times New Roman" w:hAnsi="Times New Roman"/>
          <w:sz w:val="28"/>
          <w:szCs w:val="28"/>
        </w:rPr>
        <w:t xml:space="preserve">Председатель </w:t>
      </w:r>
    </w:p>
    <w:p w:rsidR="00624282" w:rsidRDefault="00624282" w:rsidP="006242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8308E">
        <w:rPr>
          <w:rFonts w:ascii="Times New Roman" w:eastAsia="Times New Roman" w:hAnsi="Times New Roman"/>
          <w:sz w:val="28"/>
          <w:szCs w:val="28"/>
        </w:rPr>
        <w:t xml:space="preserve">Контрольно-счетной палаты      </w:t>
      </w:r>
    </w:p>
    <w:p w:rsidR="00624282" w:rsidRDefault="00624282" w:rsidP="006242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8308E">
        <w:rPr>
          <w:rFonts w:ascii="Times New Roman" w:eastAsia="Times New Roman" w:hAnsi="Times New Roman"/>
          <w:sz w:val="28"/>
          <w:szCs w:val="28"/>
        </w:rPr>
        <w:t xml:space="preserve">Кыштымского городского округа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F812AA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Кривокорытов</w:t>
      </w:r>
      <w:proofErr w:type="spellEnd"/>
    </w:p>
    <w:p w:rsidR="00624282" w:rsidRDefault="00624282">
      <w:pPr>
        <w:rPr>
          <w:rFonts w:ascii="Times New Roman" w:hAnsi="Times New Roman" w:cs="Times New Roman"/>
          <w:b/>
          <w:sz w:val="28"/>
          <w:szCs w:val="28"/>
        </w:rPr>
      </w:pPr>
    </w:p>
    <w:p w:rsidR="00624282" w:rsidRDefault="00624282">
      <w:pPr>
        <w:rPr>
          <w:rFonts w:ascii="Times New Roman" w:hAnsi="Times New Roman" w:cs="Times New Roman"/>
          <w:b/>
          <w:sz w:val="28"/>
          <w:szCs w:val="28"/>
        </w:rPr>
      </w:pPr>
    </w:p>
    <w:p w:rsidR="00624282" w:rsidRDefault="00624282">
      <w:pPr>
        <w:rPr>
          <w:rFonts w:ascii="Times New Roman" w:hAnsi="Times New Roman" w:cs="Times New Roman"/>
          <w:b/>
          <w:sz w:val="28"/>
          <w:szCs w:val="28"/>
        </w:rPr>
      </w:pPr>
    </w:p>
    <w:p w:rsidR="00624282" w:rsidRDefault="00624282">
      <w:pPr>
        <w:rPr>
          <w:rFonts w:ascii="Times New Roman" w:hAnsi="Times New Roman" w:cs="Times New Roman"/>
          <w:b/>
          <w:sz w:val="28"/>
          <w:szCs w:val="28"/>
        </w:rPr>
      </w:pPr>
    </w:p>
    <w:p w:rsidR="00624282" w:rsidRDefault="00624282">
      <w:pPr>
        <w:rPr>
          <w:rFonts w:ascii="Times New Roman" w:hAnsi="Times New Roman" w:cs="Times New Roman"/>
          <w:b/>
          <w:sz w:val="28"/>
          <w:szCs w:val="28"/>
        </w:rPr>
      </w:pPr>
    </w:p>
    <w:p w:rsidR="00624282" w:rsidRDefault="00624282" w:rsidP="00674201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624282" w:rsidRDefault="00624282" w:rsidP="007532B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282" w:rsidRDefault="00624282" w:rsidP="007532B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201" w:rsidRDefault="00674201" w:rsidP="007532B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201" w:rsidRPr="00FD2F42" w:rsidRDefault="00674201" w:rsidP="00674201">
      <w:pPr>
        <w:pStyle w:val="3"/>
        <w:spacing w:line="240" w:lineRule="atLeast"/>
        <w:jc w:val="center"/>
        <w:rPr>
          <w:b/>
        </w:rPr>
      </w:pPr>
      <w:r w:rsidRPr="00F771A3">
        <w:rPr>
          <w:b/>
          <w:bCs/>
          <w:szCs w:val="28"/>
        </w:rPr>
        <w:t xml:space="preserve">СТАНДАРТ </w:t>
      </w:r>
      <w:r>
        <w:rPr>
          <w:b/>
          <w:bCs/>
          <w:szCs w:val="28"/>
        </w:rPr>
        <w:t xml:space="preserve">ОРГАНИЗАЦИИ </w:t>
      </w:r>
      <w:r w:rsidRPr="00FD2F42">
        <w:rPr>
          <w:b/>
        </w:rPr>
        <w:t>ДЕЯТЕЛЬНОСТИ</w:t>
      </w:r>
    </w:p>
    <w:p w:rsidR="00674201" w:rsidRPr="00F771A3" w:rsidRDefault="00674201" w:rsidP="00674201">
      <w:pPr>
        <w:pStyle w:val="3"/>
        <w:spacing w:line="240" w:lineRule="atLeast"/>
        <w:jc w:val="center"/>
        <w:rPr>
          <w:b/>
          <w:bCs/>
          <w:szCs w:val="28"/>
        </w:rPr>
      </w:pPr>
      <w:r w:rsidRPr="00F771A3">
        <w:rPr>
          <w:b/>
          <w:bCs/>
          <w:szCs w:val="28"/>
        </w:rPr>
        <w:t xml:space="preserve">КОНТРОЛЬНО-СЧЁТНОЙ ПАЛАТЫ </w:t>
      </w:r>
    </w:p>
    <w:p w:rsidR="00674201" w:rsidRPr="00F771A3" w:rsidRDefault="00674201" w:rsidP="00674201">
      <w:pPr>
        <w:pStyle w:val="3"/>
        <w:spacing w:line="240" w:lineRule="atLeast"/>
        <w:jc w:val="center"/>
        <w:rPr>
          <w:b/>
          <w:bCs/>
          <w:szCs w:val="28"/>
        </w:rPr>
      </w:pPr>
      <w:r w:rsidRPr="00F771A3">
        <w:rPr>
          <w:b/>
          <w:bCs/>
          <w:szCs w:val="28"/>
        </w:rPr>
        <w:t>КЫШТЫМСКОГО ГОРОДСКОГО ОКРУГА</w:t>
      </w:r>
    </w:p>
    <w:p w:rsidR="00674201" w:rsidRPr="00F771A3" w:rsidRDefault="00674201" w:rsidP="00674201">
      <w:pPr>
        <w:pStyle w:val="3"/>
        <w:spacing w:line="240" w:lineRule="atLeast"/>
        <w:jc w:val="center"/>
        <w:rPr>
          <w:b/>
          <w:bCs/>
          <w:szCs w:val="28"/>
        </w:rPr>
      </w:pPr>
    </w:p>
    <w:p w:rsidR="00674201" w:rsidRPr="00F771A3" w:rsidRDefault="00674201" w:rsidP="00674201">
      <w:pPr>
        <w:pStyle w:val="3"/>
        <w:spacing w:line="240" w:lineRule="atLeast"/>
        <w:jc w:val="center"/>
        <w:rPr>
          <w:b/>
          <w:bCs/>
          <w:szCs w:val="28"/>
        </w:rPr>
      </w:pPr>
    </w:p>
    <w:p w:rsidR="00674201" w:rsidRDefault="00674201" w:rsidP="00674201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F771A3">
        <w:rPr>
          <w:rFonts w:ascii="Times New Roman" w:hAnsi="Times New Roman"/>
          <w:b/>
          <w:bCs/>
          <w:sz w:val="28"/>
          <w:szCs w:val="28"/>
        </w:rPr>
        <w:t>«П</w:t>
      </w:r>
      <w:r>
        <w:rPr>
          <w:rFonts w:ascii="Times New Roman" w:hAnsi="Times New Roman"/>
          <w:b/>
          <w:bCs/>
          <w:sz w:val="28"/>
          <w:szCs w:val="28"/>
        </w:rPr>
        <w:t>ОДГОТОВКА ОТЧЕТА О РАБОТЕ КОНТРОЛЬНО-СЧЕТНОЙ ПАЛАТЫ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74201" w:rsidRDefault="00674201" w:rsidP="00674201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674201" w:rsidRDefault="00674201" w:rsidP="00674201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674201" w:rsidRPr="004C6E66" w:rsidRDefault="00674201" w:rsidP="00674201">
      <w:pPr>
        <w:pStyle w:val="3"/>
        <w:spacing w:line="240" w:lineRule="atLeast"/>
        <w:jc w:val="center"/>
        <w:rPr>
          <w:szCs w:val="28"/>
        </w:rPr>
      </w:pPr>
      <w:r w:rsidRPr="004C6E66">
        <w:rPr>
          <w:szCs w:val="28"/>
        </w:rPr>
        <w:t>(</w:t>
      </w:r>
      <w:proofErr w:type="gramStart"/>
      <w:r w:rsidRPr="004C6E66">
        <w:rPr>
          <w:szCs w:val="28"/>
        </w:rPr>
        <w:t>утвержден</w:t>
      </w:r>
      <w:proofErr w:type="gramEnd"/>
      <w:r w:rsidRPr="004C6E66">
        <w:rPr>
          <w:szCs w:val="28"/>
        </w:rPr>
        <w:t xml:space="preserve"> приказом от </w:t>
      </w:r>
      <w:r>
        <w:rPr>
          <w:szCs w:val="28"/>
        </w:rPr>
        <w:t>20</w:t>
      </w:r>
      <w:r w:rsidRPr="004C6E66">
        <w:rPr>
          <w:szCs w:val="28"/>
        </w:rPr>
        <w:t>.01.2017 №</w:t>
      </w:r>
      <w:r>
        <w:rPr>
          <w:szCs w:val="28"/>
        </w:rPr>
        <w:t>4</w:t>
      </w:r>
      <w:r w:rsidRPr="004C6E66">
        <w:rPr>
          <w:szCs w:val="28"/>
        </w:rPr>
        <w:t>)</w:t>
      </w:r>
    </w:p>
    <w:p w:rsidR="00674201" w:rsidRDefault="00674201" w:rsidP="007532B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201" w:rsidRDefault="00674201" w:rsidP="007532B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201" w:rsidRDefault="00674201" w:rsidP="007532B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201" w:rsidRDefault="00674201" w:rsidP="007532B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201" w:rsidRDefault="00674201" w:rsidP="007532B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282" w:rsidRDefault="00624282" w:rsidP="007532B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282" w:rsidRDefault="00624282" w:rsidP="00674201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624282" w:rsidRPr="00BF6CF1" w:rsidRDefault="00674201" w:rsidP="007532B4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CF1">
        <w:rPr>
          <w:rFonts w:ascii="Times New Roman" w:hAnsi="Times New Roman" w:cs="Times New Roman"/>
          <w:sz w:val="28"/>
          <w:szCs w:val="28"/>
        </w:rPr>
        <w:t>- 1 –</w:t>
      </w:r>
    </w:p>
    <w:p w:rsidR="00624282" w:rsidRDefault="00624282" w:rsidP="00674201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674201" w:rsidRDefault="00674201" w:rsidP="00674201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6D17A8" w:rsidRDefault="006D17A8" w:rsidP="007532B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A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532B4" w:rsidRPr="007532B4" w:rsidRDefault="007532B4" w:rsidP="007532B4">
      <w:pPr>
        <w:spacing w:line="48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D17A8" w:rsidRDefault="006D17A8" w:rsidP="007532B4">
      <w:pPr>
        <w:pStyle w:val="a3"/>
        <w:numPr>
          <w:ilvl w:val="0"/>
          <w:numId w:val="2"/>
        </w:numPr>
        <w:spacing w:line="48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стр. </w:t>
      </w:r>
      <w:r w:rsidR="00BF6CF1">
        <w:rPr>
          <w:rFonts w:ascii="Times New Roman" w:hAnsi="Times New Roman" w:cs="Times New Roman"/>
          <w:sz w:val="28"/>
          <w:szCs w:val="28"/>
        </w:rPr>
        <w:t>3</w:t>
      </w:r>
    </w:p>
    <w:p w:rsidR="006D17A8" w:rsidRDefault="006D17A8" w:rsidP="007532B4">
      <w:pPr>
        <w:pStyle w:val="a3"/>
        <w:numPr>
          <w:ilvl w:val="0"/>
          <w:numId w:val="2"/>
        </w:numPr>
        <w:spacing w:line="48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Стандарта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стр.</w:t>
      </w:r>
      <w:r w:rsidR="00BF6CF1">
        <w:rPr>
          <w:rFonts w:ascii="Times New Roman" w:hAnsi="Times New Roman" w:cs="Times New Roman"/>
          <w:sz w:val="28"/>
          <w:szCs w:val="28"/>
        </w:rPr>
        <w:t>3</w:t>
      </w:r>
    </w:p>
    <w:p w:rsidR="006D17A8" w:rsidRDefault="008E3DF1" w:rsidP="00E03CDA">
      <w:pPr>
        <w:pStyle w:val="a3"/>
        <w:numPr>
          <w:ilvl w:val="0"/>
          <w:numId w:val="2"/>
        </w:numPr>
        <w:spacing w:line="48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структура О</w:t>
      </w:r>
      <w:r w:rsidR="007E21CD">
        <w:rPr>
          <w:rFonts w:ascii="Times New Roman" w:hAnsi="Times New Roman" w:cs="Times New Roman"/>
          <w:sz w:val="28"/>
          <w:szCs w:val="28"/>
        </w:rPr>
        <w:t>тчёта</w:t>
      </w:r>
      <w:r w:rsidR="007E21CD">
        <w:rPr>
          <w:rFonts w:ascii="Times New Roman" w:hAnsi="Times New Roman" w:cs="Times New Roman"/>
          <w:sz w:val="28"/>
          <w:szCs w:val="28"/>
        </w:rPr>
        <w:tab/>
      </w:r>
      <w:r w:rsidR="007E21CD">
        <w:rPr>
          <w:rFonts w:ascii="Times New Roman" w:hAnsi="Times New Roman" w:cs="Times New Roman"/>
          <w:sz w:val="28"/>
          <w:szCs w:val="28"/>
        </w:rPr>
        <w:tab/>
      </w:r>
      <w:r w:rsidR="007E21CD">
        <w:rPr>
          <w:rFonts w:ascii="Times New Roman" w:hAnsi="Times New Roman" w:cs="Times New Roman"/>
          <w:sz w:val="28"/>
          <w:szCs w:val="28"/>
        </w:rPr>
        <w:tab/>
      </w:r>
      <w:r w:rsidR="007E21CD">
        <w:rPr>
          <w:rFonts w:ascii="Times New Roman" w:hAnsi="Times New Roman" w:cs="Times New Roman"/>
          <w:sz w:val="28"/>
          <w:szCs w:val="28"/>
        </w:rPr>
        <w:tab/>
      </w:r>
      <w:r w:rsidR="005162F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D17A8" w:rsidRPr="00E03CDA">
        <w:rPr>
          <w:rFonts w:ascii="Times New Roman" w:hAnsi="Times New Roman" w:cs="Times New Roman"/>
          <w:sz w:val="28"/>
          <w:szCs w:val="28"/>
        </w:rPr>
        <w:t>стр.</w:t>
      </w:r>
      <w:r w:rsidR="00BF6CF1">
        <w:rPr>
          <w:rFonts w:ascii="Times New Roman" w:hAnsi="Times New Roman" w:cs="Times New Roman"/>
          <w:sz w:val="28"/>
          <w:szCs w:val="28"/>
        </w:rPr>
        <w:t>3</w:t>
      </w:r>
    </w:p>
    <w:p w:rsidR="007D5921" w:rsidRPr="00E03CDA" w:rsidRDefault="007E21CD" w:rsidP="00E03CDA">
      <w:pPr>
        <w:pStyle w:val="a3"/>
        <w:numPr>
          <w:ilvl w:val="0"/>
          <w:numId w:val="2"/>
        </w:numPr>
        <w:spacing w:line="48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</w:t>
      </w:r>
      <w:r w:rsidR="00BC69ED">
        <w:rPr>
          <w:rFonts w:ascii="Times New Roman" w:hAnsi="Times New Roman" w:cs="Times New Roman"/>
          <w:sz w:val="28"/>
          <w:szCs w:val="28"/>
        </w:rPr>
        <w:t>ганизации работы по подготовке О</w:t>
      </w:r>
      <w:r>
        <w:rPr>
          <w:rFonts w:ascii="Times New Roman" w:hAnsi="Times New Roman" w:cs="Times New Roman"/>
          <w:sz w:val="28"/>
          <w:szCs w:val="28"/>
        </w:rPr>
        <w:t>тчёта</w:t>
      </w:r>
      <w:r>
        <w:rPr>
          <w:rFonts w:ascii="Times New Roman" w:hAnsi="Times New Roman" w:cs="Times New Roman"/>
          <w:sz w:val="28"/>
          <w:szCs w:val="28"/>
        </w:rPr>
        <w:tab/>
      </w:r>
      <w:r w:rsidR="005162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631F">
        <w:rPr>
          <w:rFonts w:ascii="Times New Roman" w:hAnsi="Times New Roman" w:cs="Times New Roman"/>
          <w:sz w:val="28"/>
          <w:szCs w:val="28"/>
        </w:rPr>
        <w:t xml:space="preserve">стр. </w:t>
      </w:r>
      <w:r w:rsidR="00BF6CF1">
        <w:rPr>
          <w:rFonts w:ascii="Times New Roman" w:hAnsi="Times New Roman" w:cs="Times New Roman"/>
          <w:sz w:val="28"/>
          <w:szCs w:val="28"/>
        </w:rPr>
        <w:t>3</w:t>
      </w:r>
    </w:p>
    <w:p w:rsidR="006D17A8" w:rsidRDefault="006D17A8" w:rsidP="007532B4">
      <w:pPr>
        <w:pStyle w:val="a3"/>
        <w:numPr>
          <w:ilvl w:val="0"/>
          <w:numId w:val="2"/>
        </w:numPr>
        <w:spacing w:line="48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C69ED">
        <w:rPr>
          <w:rFonts w:ascii="Times New Roman" w:hAnsi="Times New Roman" w:cs="Times New Roman"/>
          <w:sz w:val="28"/>
          <w:szCs w:val="28"/>
        </w:rPr>
        <w:t xml:space="preserve">утверждения Отчёта и обеспечения доступа </w:t>
      </w:r>
    </w:p>
    <w:p w:rsidR="006D17A8" w:rsidRPr="00BC69ED" w:rsidRDefault="00BC69ED" w:rsidP="00BC69ED">
      <w:pPr>
        <w:pStyle w:val="a3"/>
        <w:spacing w:line="48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информации о деятельности КСП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17A8" w:rsidRPr="00BC69ED">
        <w:rPr>
          <w:rFonts w:ascii="Times New Roman" w:hAnsi="Times New Roman" w:cs="Times New Roman"/>
          <w:sz w:val="28"/>
          <w:szCs w:val="28"/>
        </w:rPr>
        <w:t>стр.</w:t>
      </w:r>
      <w:r w:rsidR="00BF6CF1">
        <w:rPr>
          <w:rFonts w:ascii="Times New Roman" w:hAnsi="Times New Roman" w:cs="Times New Roman"/>
          <w:sz w:val="28"/>
          <w:szCs w:val="28"/>
        </w:rPr>
        <w:t>4</w:t>
      </w:r>
    </w:p>
    <w:p w:rsidR="00683848" w:rsidRDefault="00683848" w:rsidP="007532B4">
      <w:pPr>
        <w:pStyle w:val="a3"/>
        <w:spacing w:line="48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83848" w:rsidRDefault="00683848" w:rsidP="007532B4">
      <w:pPr>
        <w:pStyle w:val="a3"/>
        <w:spacing w:line="48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83848" w:rsidRDefault="00683848" w:rsidP="007532B4">
      <w:pPr>
        <w:pStyle w:val="a3"/>
        <w:spacing w:line="48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83848" w:rsidRDefault="00683848" w:rsidP="007532B4">
      <w:pPr>
        <w:pStyle w:val="a3"/>
        <w:spacing w:line="48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83848" w:rsidRDefault="00683848" w:rsidP="007532B4">
      <w:pPr>
        <w:pStyle w:val="a3"/>
        <w:spacing w:line="48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83848" w:rsidRDefault="00683848" w:rsidP="007532B4">
      <w:pPr>
        <w:pStyle w:val="a3"/>
        <w:spacing w:line="48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83848" w:rsidRDefault="00683848" w:rsidP="007532B4">
      <w:pPr>
        <w:pStyle w:val="a3"/>
        <w:spacing w:line="48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83848" w:rsidRDefault="00683848" w:rsidP="007532B4">
      <w:pPr>
        <w:pStyle w:val="a3"/>
        <w:spacing w:line="48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83848" w:rsidRDefault="00683848" w:rsidP="007532B4">
      <w:pPr>
        <w:pStyle w:val="a3"/>
        <w:spacing w:line="48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83848" w:rsidRDefault="00683848" w:rsidP="007532B4">
      <w:pPr>
        <w:pStyle w:val="a3"/>
        <w:spacing w:line="48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83848" w:rsidRDefault="00683848" w:rsidP="007532B4">
      <w:pPr>
        <w:pStyle w:val="a3"/>
        <w:spacing w:line="48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7F2B87" w:rsidRDefault="007F2B87" w:rsidP="0068384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B87" w:rsidRDefault="007F2B87" w:rsidP="00683848">
      <w:pPr>
        <w:spacing w:line="48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BC69ED" w:rsidRDefault="00BC69ED" w:rsidP="00683848">
      <w:pPr>
        <w:spacing w:line="48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BC69ED" w:rsidRDefault="00BC69ED" w:rsidP="00683848">
      <w:pPr>
        <w:spacing w:line="48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624282" w:rsidRDefault="00674201" w:rsidP="00674201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- 2 -</w:t>
      </w:r>
    </w:p>
    <w:p w:rsidR="00683848" w:rsidRPr="00674201" w:rsidRDefault="00BF6CF1" w:rsidP="00674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683848" w:rsidRPr="0067420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501A8" w:rsidRPr="00F501A8" w:rsidRDefault="00F501A8" w:rsidP="00F501A8">
      <w:pPr>
        <w:pStyle w:val="a3"/>
        <w:spacing w:after="0" w:line="240" w:lineRule="auto"/>
        <w:ind w:left="357"/>
        <w:rPr>
          <w:rFonts w:ascii="Times New Roman" w:hAnsi="Times New Roman" w:cs="Times New Roman"/>
          <w:b/>
          <w:sz w:val="10"/>
          <w:szCs w:val="10"/>
        </w:rPr>
      </w:pPr>
    </w:p>
    <w:p w:rsidR="001B6D8F" w:rsidRPr="001B6D8F" w:rsidRDefault="001B6D8F" w:rsidP="00F501A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D8F">
        <w:rPr>
          <w:rFonts w:ascii="Times New Roman" w:hAnsi="Times New Roman" w:cs="Times New Roman"/>
          <w:sz w:val="28"/>
          <w:szCs w:val="28"/>
        </w:rPr>
        <w:t>Настоящий Стандарт организации деятельности Контрольно-счетной палаты</w:t>
      </w:r>
    </w:p>
    <w:p w:rsidR="001B6D8F" w:rsidRDefault="001B6D8F" w:rsidP="00F501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требований Федерального закона от 7 февраля </w:t>
      </w:r>
    </w:p>
    <w:p w:rsidR="001B6D8F" w:rsidRDefault="001B6D8F" w:rsidP="001B6D8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2011 года № 6 – ФЗ «Об общих принципах организации и деятельности контрольно – счётных органов субъектов РФ и муниципальных образований» в соответствии с «Общими требованиями к стандартам внешнего государственного и муниципального финансового контроля», </w:t>
      </w:r>
      <w:r w:rsidR="00E051D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тверждёнными Коллегией Счётной палаты РФ (протокол от 12 мая 2012г. </w:t>
      </w:r>
      <w:proofErr w:type="gramEnd"/>
    </w:p>
    <w:p w:rsidR="00330CC2" w:rsidRDefault="001B6D8F" w:rsidP="001B6D8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 21К).</w:t>
      </w:r>
      <w:proofErr w:type="gramEnd"/>
    </w:p>
    <w:p w:rsidR="001B6D8F" w:rsidRDefault="001B6D8F" w:rsidP="001B6D8F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Отчёт о работе Контрольно-счетной </w:t>
      </w:r>
      <w:r w:rsidR="00FA4591">
        <w:rPr>
          <w:rFonts w:ascii="Times New Roman" w:hAnsi="Times New Roman" w:cs="Times New Roman"/>
          <w:sz w:val="28"/>
          <w:szCs w:val="28"/>
        </w:rPr>
        <w:t>палаты (далее Отчёт) является основным информационным документом, представляющим сведения о проведенных за отчётный период контрольных м</w:t>
      </w:r>
      <w:r w:rsidR="00B63345">
        <w:rPr>
          <w:rFonts w:ascii="Times New Roman" w:hAnsi="Times New Roman" w:cs="Times New Roman"/>
          <w:sz w:val="28"/>
          <w:szCs w:val="28"/>
        </w:rPr>
        <w:t xml:space="preserve"> и экспертно - аналитических м</w:t>
      </w:r>
      <w:r w:rsidR="00FA4591">
        <w:rPr>
          <w:rFonts w:ascii="Times New Roman" w:hAnsi="Times New Roman" w:cs="Times New Roman"/>
          <w:sz w:val="28"/>
          <w:szCs w:val="28"/>
        </w:rPr>
        <w:t xml:space="preserve">ероприятиях, направленных на решение стоящих перед Контрольно-счетной палатой (далее КСП) задач, определённых Положением о Контрольно-счетной палате </w:t>
      </w:r>
      <w:r w:rsidR="00E051DE">
        <w:rPr>
          <w:rFonts w:ascii="Times New Roman" w:hAnsi="Times New Roman" w:cs="Times New Roman"/>
          <w:sz w:val="28"/>
          <w:szCs w:val="28"/>
        </w:rPr>
        <w:t>Кыштымского</w:t>
      </w:r>
      <w:r w:rsidR="00FA4591">
        <w:rPr>
          <w:rFonts w:ascii="Times New Roman" w:hAnsi="Times New Roman" w:cs="Times New Roman"/>
          <w:sz w:val="28"/>
          <w:szCs w:val="28"/>
        </w:rPr>
        <w:t xml:space="preserve"> городского округа (далее Положение), их результатах и мерах, пр</w:t>
      </w:r>
      <w:r w:rsidR="00B63345">
        <w:rPr>
          <w:rFonts w:ascii="Times New Roman" w:hAnsi="Times New Roman" w:cs="Times New Roman"/>
          <w:sz w:val="28"/>
          <w:szCs w:val="28"/>
        </w:rPr>
        <w:t>инятых по результатам эти</w:t>
      </w:r>
      <w:r w:rsidR="00FA4591">
        <w:rPr>
          <w:rFonts w:ascii="Times New Roman" w:hAnsi="Times New Roman" w:cs="Times New Roman"/>
          <w:sz w:val="28"/>
          <w:szCs w:val="28"/>
        </w:rPr>
        <w:t>х мероприятий.</w:t>
      </w:r>
      <w:proofErr w:type="gramEnd"/>
    </w:p>
    <w:p w:rsidR="000239B1" w:rsidRDefault="00FA4591" w:rsidP="00881E79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Отчёт представляется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Собрание депутатов  за год </w:t>
      </w:r>
      <w:r w:rsidR="002642FA">
        <w:rPr>
          <w:rFonts w:ascii="Times New Roman" w:hAnsi="Times New Roman" w:cs="Times New Roman"/>
          <w:sz w:val="28"/>
          <w:szCs w:val="28"/>
        </w:rPr>
        <w:t>в соответствии с Порядком заполнения</w:t>
      </w:r>
      <w:r w:rsidR="0093547F">
        <w:rPr>
          <w:rFonts w:ascii="Times New Roman" w:hAnsi="Times New Roman" w:cs="Times New Roman"/>
          <w:sz w:val="28"/>
          <w:szCs w:val="28"/>
        </w:rPr>
        <w:t xml:space="preserve"> отчёта о работе</w:t>
      </w:r>
      <w:proofErr w:type="gramEnd"/>
      <w:r w:rsidR="0093547F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 w:rsidR="00E051DE">
        <w:rPr>
          <w:rFonts w:ascii="Times New Roman" w:hAnsi="Times New Roman" w:cs="Times New Roman"/>
          <w:sz w:val="28"/>
          <w:szCs w:val="28"/>
        </w:rPr>
        <w:t>Кыштымского</w:t>
      </w:r>
      <w:r w:rsidR="0093547F">
        <w:rPr>
          <w:rFonts w:ascii="Times New Roman" w:hAnsi="Times New Roman" w:cs="Times New Roman"/>
          <w:sz w:val="28"/>
          <w:szCs w:val="28"/>
        </w:rPr>
        <w:t xml:space="preserve"> городского округа и приложений </w:t>
      </w:r>
      <w:r w:rsidR="00881E79">
        <w:rPr>
          <w:rFonts w:ascii="Times New Roman" w:hAnsi="Times New Roman" w:cs="Times New Roman"/>
          <w:sz w:val="28"/>
          <w:szCs w:val="28"/>
        </w:rPr>
        <w:t>к нему, утверждённым Собранием депутатов.</w:t>
      </w:r>
    </w:p>
    <w:p w:rsidR="00881E79" w:rsidRPr="00881E79" w:rsidRDefault="00881E79" w:rsidP="00881E79">
      <w:pPr>
        <w:pStyle w:val="a3"/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330CC2" w:rsidRPr="008E3DF1" w:rsidRDefault="00BF6CF1" w:rsidP="00BF6CF1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2.</w:t>
      </w:r>
      <w:r w:rsidR="00AF3B83">
        <w:rPr>
          <w:rFonts w:ascii="Times New Roman" w:hAnsi="Times New Roman" w:cs="Times New Roman"/>
          <w:b/>
          <w:sz w:val="28"/>
          <w:szCs w:val="28"/>
        </w:rPr>
        <w:t>Цель и задачи С</w:t>
      </w:r>
      <w:r w:rsidR="00330CC2">
        <w:rPr>
          <w:rFonts w:ascii="Times New Roman" w:hAnsi="Times New Roman" w:cs="Times New Roman"/>
          <w:b/>
          <w:sz w:val="28"/>
          <w:szCs w:val="28"/>
        </w:rPr>
        <w:t>тандарта</w:t>
      </w:r>
    </w:p>
    <w:p w:rsidR="008E3DF1" w:rsidRPr="00B63345" w:rsidRDefault="008E3DF1" w:rsidP="008E3DF1">
      <w:pPr>
        <w:pStyle w:val="a3"/>
        <w:spacing w:line="240" w:lineRule="auto"/>
        <w:ind w:left="360"/>
        <w:rPr>
          <w:rFonts w:ascii="Times New Roman" w:hAnsi="Times New Roman" w:cs="Times New Roman"/>
          <w:sz w:val="10"/>
          <w:szCs w:val="10"/>
        </w:rPr>
      </w:pPr>
    </w:p>
    <w:p w:rsidR="00881E79" w:rsidRDefault="00330CC2" w:rsidP="00881E79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E79">
        <w:rPr>
          <w:rFonts w:ascii="Times New Roman" w:hAnsi="Times New Roman" w:cs="Times New Roman"/>
          <w:sz w:val="28"/>
          <w:szCs w:val="28"/>
        </w:rPr>
        <w:t xml:space="preserve">Целью Стандарта является </w:t>
      </w:r>
      <w:r w:rsidR="00881E79" w:rsidRPr="00881E79">
        <w:rPr>
          <w:rFonts w:ascii="Times New Roman" w:hAnsi="Times New Roman" w:cs="Times New Roman"/>
          <w:sz w:val="28"/>
          <w:szCs w:val="28"/>
        </w:rPr>
        <w:t xml:space="preserve">установление порядка и правил подготовки отчёта о работе Контрольно-счетной палаты за отчётный период. </w:t>
      </w:r>
    </w:p>
    <w:p w:rsidR="00330CC2" w:rsidRPr="00881E79" w:rsidRDefault="00AF3B83" w:rsidP="00881E79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E79">
        <w:rPr>
          <w:rFonts w:ascii="Times New Roman" w:hAnsi="Times New Roman" w:cs="Times New Roman"/>
          <w:sz w:val="28"/>
          <w:szCs w:val="28"/>
        </w:rPr>
        <w:t xml:space="preserve">Задачами Стандарта </w:t>
      </w:r>
      <w:r w:rsidR="00DC21DB" w:rsidRPr="00881E79">
        <w:rPr>
          <w:rFonts w:ascii="Times New Roman" w:hAnsi="Times New Roman" w:cs="Times New Roman"/>
          <w:sz w:val="28"/>
          <w:szCs w:val="28"/>
        </w:rPr>
        <w:t>являются</w:t>
      </w:r>
      <w:r w:rsidR="00881E79">
        <w:rPr>
          <w:rFonts w:ascii="Times New Roman" w:hAnsi="Times New Roman" w:cs="Times New Roman"/>
          <w:sz w:val="28"/>
          <w:szCs w:val="28"/>
        </w:rPr>
        <w:t xml:space="preserve"> определение</w:t>
      </w:r>
      <w:r w:rsidR="00DC21DB" w:rsidRPr="00881E79">
        <w:rPr>
          <w:rFonts w:ascii="Times New Roman" w:hAnsi="Times New Roman" w:cs="Times New Roman"/>
          <w:sz w:val="28"/>
          <w:szCs w:val="28"/>
        </w:rPr>
        <w:t>:</w:t>
      </w:r>
    </w:p>
    <w:p w:rsidR="00881E79" w:rsidRDefault="00881E79" w:rsidP="00AF3B8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Состава и структуры отчёта о работе Контрольно-счётной палаты;</w:t>
      </w:r>
    </w:p>
    <w:p w:rsidR="00DC21DB" w:rsidRDefault="00881E79" w:rsidP="00AF3B8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ор</w:t>
      </w:r>
      <w:r w:rsidR="00B63345">
        <w:rPr>
          <w:rFonts w:ascii="Times New Roman" w:hAnsi="Times New Roman" w:cs="Times New Roman"/>
          <w:sz w:val="28"/>
          <w:szCs w:val="28"/>
        </w:rPr>
        <w:t xml:space="preserve">ганизации работы по подготовке </w:t>
      </w:r>
      <w:r>
        <w:rPr>
          <w:rFonts w:ascii="Times New Roman" w:hAnsi="Times New Roman" w:cs="Times New Roman"/>
          <w:sz w:val="28"/>
          <w:szCs w:val="28"/>
        </w:rPr>
        <w:t>Отчёта</w:t>
      </w:r>
      <w:r w:rsidR="00AF3B83">
        <w:rPr>
          <w:rFonts w:ascii="Times New Roman" w:hAnsi="Times New Roman" w:cs="Times New Roman"/>
          <w:sz w:val="28"/>
          <w:szCs w:val="28"/>
        </w:rPr>
        <w:t>;</w:t>
      </w:r>
    </w:p>
    <w:p w:rsidR="00DC21DB" w:rsidRDefault="00881E79" w:rsidP="00881E7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утверждения Отчёта.</w:t>
      </w:r>
    </w:p>
    <w:p w:rsidR="00881E79" w:rsidRPr="00881E79" w:rsidRDefault="00881E79" w:rsidP="00881E79">
      <w:pPr>
        <w:pStyle w:val="a3"/>
        <w:spacing w:line="240" w:lineRule="auto"/>
        <w:ind w:left="1080"/>
        <w:rPr>
          <w:rFonts w:ascii="Times New Roman" w:hAnsi="Times New Roman" w:cs="Times New Roman"/>
          <w:sz w:val="10"/>
          <w:szCs w:val="10"/>
        </w:rPr>
      </w:pPr>
    </w:p>
    <w:p w:rsidR="00373CD7" w:rsidRPr="00BF6CF1" w:rsidRDefault="00BF6CF1" w:rsidP="00BF6C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81E79" w:rsidRPr="00BF6CF1">
        <w:rPr>
          <w:rFonts w:ascii="Times New Roman" w:hAnsi="Times New Roman" w:cs="Times New Roman"/>
          <w:b/>
          <w:sz w:val="28"/>
          <w:szCs w:val="28"/>
        </w:rPr>
        <w:t>Состав и структура Отчёта</w:t>
      </w:r>
    </w:p>
    <w:p w:rsidR="00AB631F" w:rsidRPr="00AB631F" w:rsidRDefault="00AB631F" w:rsidP="00AB631F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10"/>
          <w:szCs w:val="10"/>
        </w:rPr>
      </w:pPr>
    </w:p>
    <w:p w:rsidR="00881E79" w:rsidRDefault="00881E79" w:rsidP="00881E79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о работе </w:t>
      </w:r>
      <w:r w:rsidR="00AF3B8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онтрольно-счетной п</w:t>
      </w:r>
      <w:r w:rsidR="00E051DE">
        <w:rPr>
          <w:rFonts w:ascii="Times New Roman" w:hAnsi="Times New Roman" w:cs="Times New Roman"/>
          <w:sz w:val="28"/>
          <w:szCs w:val="28"/>
        </w:rPr>
        <w:t xml:space="preserve">алаты состоит </w:t>
      </w:r>
      <w:proofErr w:type="gramStart"/>
      <w:r w:rsidR="00E051DE"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81E79" w:rsidRDefault="00881E79" w:rsidP="00881E79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Пояснительной записки;</w:t>
      </w:r>
    </w:p>
    <w:p w:rsidR="00881E79" w:rsidRDefault="00881E79" w:rsidP="00881E79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результатах контрольных мероприятий;</w:t>
      </w:r>
    </w:p>
    <w:p w:rsidR="00881E79" w:rsidRDefault="008E3DF1" w:rsidP="00881E79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реализации результатов контрольных мероприятий.</w:t>
      </w:r>
    </w:p>
    <w:p w:rsidR="008E3DF1" w:rsidRDefault="008E3DF1" w:rsidP="008E3DF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Отчёта включает в себя 5 разделов:</w:t>
      </w:r>
    </w:p>
    <w:p w:rsidR="008E3DF1" w:rsidRDefault="008E3DF1" w:rsidP="008E3DF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проведённых контрольных мероприятиях;</w:t>
      </w:r>
    </w:p>
    <w:p w:rsidR="008E3DF1" w:rsidRDefault="008E3DF1" w:rsidP="008E3DF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 финансовых последствиях выявленных нарушений и недостатков, резервов пополнения и экономии муниципальных средств</w:t>
      </w:r>
    </w:p>
    <w:p w:rsidR="008E3DF1" w:rsidRDefault="008E3DF1" w:rsidP="008E3DF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мерах, принятых по результатам контрольных мероприятий;</w:t>
      </w:r>
    </w:p>
    <w:p w:rsidR="008E3DF1" w:rsidRDefault="008E3DF1" w:rsidP="008E3DF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реализации резервов пополнения и экономии муниципальных средств;</w:t>
      </w:r>
    </w:p>
    <w:p w:rsidR="00373CD7" w:rsidRDefault="008E3DF1" w:rsidP="00B63345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информировании общественности</w:t>
      </w:r>
      <w:r w:rsidR="00B63345">
        <w:rPr>
          <w:rFonts w:ascii="Times New Roman" w:hAnsi="Times New Roman" w:cs="Times New Roman"/>
          <w:sz w:val="28"/>
          <w:szCs w:val="28"/>
        </w:rPr>
        <w:t>.</w:t>
      </w:r>
    </w:p>
    <w:p w:rsidR="00B63345" w:rsidRPr="00B63345" w:rsidRDefault="00B63345" w:rsidP="00B63345">
      <w:pPr>
        <w:pStyle w:val="a3"/>
        <w:spacing w:line="240" w:lineRule="auto"/>
        <w:ind w:left="1080"/>
        <w:rPr>
          <w:rFonts w:ascii="Times New Roman" w:hAnsi="Times New Roman" w:cs="Times New Roman"/>
          <w:sz w:val="10"/>
          <w:szCs w:val="10"/>
        </w:rPr>
      </w:pPr>
    </w:p>
    <w:p w:rsidR="00373CD7" w:rsidRPr="00373CD7" w:rsidRDefault="00373CD7" w:rsidP="00373CD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E3DF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B63345">
        <w:rPr>
          <w:rFonts w:ascii="Times New Roman" w:hAnsi="Times New Roman" w:cs="Times New Roman"/>
          <w:b/>
          <w:sz w:val="28"/>
          <w:szCs w:val="28"/>
        </w:rPr>
        <w:t>организации работы по подготовке</w:t>
      </w:r>
      <w:r w:rsidR="008E3DF1">
        <w:rPr>
          <w:rFonts w:ascii="Times New Roman" w:hAnsi="Times New Roman" w:cs="Times New Roman"/>
          <w:b/>
          <w:sz w:val="28"/>
          <w:szCs w:val="28"/>
        </w:rPr>
        <w:t xml:space="preserve"> Отчёта.</w:t>
      </w:r>
    </w:p>
    <w:p w:rsidR="008E3DF1" w:rsidRDefault="008E3DF1" w:rsidP="00B63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Отчёт о работе Контрольно-счетной палаты составляется на основании</w:t>
      </w:r>
    </w:p>
    <w:p w:rsidR="008E3DF1" w:rsidRDefault="008E3DF1" w:rsidP="008E3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отчётов и заключений аудиторов и иных должностных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онтрольно-</w:t>
      </w:r>
    </w:p>
    <w:p w:rsidR="008E3DF1" w:rsidRDefault="008E3DF1" w:rsidP="008E3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счетной палаты о результатах контрольных и экспертно-аналитических</w:t>
      </w:r>
    </w:p>
    <w:p w:rsidR="00F501A8" w:rsidRDefault="008E3DF1" w:rsidP="00F50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мероприятий, направленных представлений и предписаний, ответов на них</w:t>
      </w:r>
    </w:p>
    <w:p w:rsidR="00AB631F" w:rsidRPr="00AB631F" w:rsidRDefault="00AB631F" w:rsidP="00F501A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051DE" w:rsidRDefault="00BF6CF1" w:rsidP="00AB6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-3-</w:t>
      </w:r>
    </w:p>
    <w:p w:rsidR="008E3DF1" w:rsidRDefault="008E3DF1" w:rsidP="008E3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ииной информации, относящейся к результатам деятельности Контрольно-   </w:t>
      </w:r>
    </w:p>
    <w:p w:rsidR="00B63345" w:rsidRDefault="00AB631F" w:rsidP="00B63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счетной палаты.</w:t>
      </w:r>
    </w:p>
    <w:p w:rsidR="00B63345" w:rsidRPr="00B63345" w:rsidRDefault="008E3DF1" w:rsidP="00B6334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345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оформляется </w:t>
      </w:r>
    </w:p>
    <w:p w:rsidR="00B63345" w:rsidRDefault="008E3DF1" w:rsidP="00B63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345">
        <w:rPr>
          <w:rFonts w:ascii="Times New Roman" w:hAnsi="Times New Roman" w:cs="Times New Roman"/>
          <w:sz w:val="28"/>
          <w:szCs w:val="28"/>
        </w:rPr>
        <w:t>заключение.</w:t>
      </w:r>
    </w:p>
    <w:p w:rsidR="008E3DF1" w:rsidRPr="00B63345" w:rsidRDefault="00B63345" w:rsidP="00B63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  </w:t>
      </w:r>
      <w:r w:rsidR="008E3DF1" w:rsidRPr="00B63345">
        <w:rPr>
          <w:rFonts w:ascii="Times New Roman" w:hAnsi="Times New Roman" w:cs="Times New Roman"/>
          <w:sz w:val="28"/>
          <w:szCs w:val="28"/>
        </w:rPr>
        <w:t xml:space="preserve">Результаты контрольного мероприятия оформляются </w:t>
      </w:r>
      <w:r w:rsidR="00E051DE">
        <w:rPr>
          <w:rFonts w:ascii="Times New Roman" w:hAnsi="Times New Roman" w:cs="Times New Roman"/>
          <w:sz w:val="28"/>
          <w:szCs w:val="28"/>
        </w:rPr>
        <w:t>отчетом</w:t>
      </w:r>
      <w:r w:rsidR="008E3DF1" w:rsidRPr="00B63345">
        <w:rPr>
          <w:rFonts w:ascii="Times New Roman" w:hAnsi="Times New Roman" w:cs="Times New Roman"/>
          <w:sz w:val="28"/>
          <w:szCs w:val="28"/>
        </w:rPr>
        <w:t xml:space="preserve">. Результат </w:t>
      </w:r>
    </w:p>
    <w:p w:rsidR="00B63345" w:rsidRDefault="008E3DF1" w:rsidP="008E3DF1">
      <w:pPr>
        <w:pStyle w:val="a3"/>
        <w:tabs>
          <w:tab w:val="left" w:pos="142"/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контрольного мероприятия выражается в выявлении нарушений и </w:t>
      </w:r>
    </w:p>
    <w:p w:rsidR="00B63345" w:rsidRDefault="008E3DF1" w:rsidP="00B63345">
      <w:pPr>
        <w:pStyle w:val="a3"/>
        <w:tabs>
          <w:tab w:val="left" w:pos="142"/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недостатков, </w:t>
      </w:r>
      <w:proofErr w:type="gramStart"/>
      <w:r w:rsidRPr="00B63345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B63345">
        <w:rPr>
          <w:rFonts w:ascii="Times New Roman" w:hAnsi="Times New Roman" w:cs="Times New Roman"/>
          <w:sz w:val="28"/>
          <w:szCs w:val="28"/>
        </w:rPr>
        <w:t xml:space="preserve"> их финансовых последствий</w:t>
      </w:r>
      <w:r w:rsidR="00056EDA" w:rsidRPr="00B63345">
        <w:rPr>
          <w:rFonts w:ascii="Times New Roman" w:hAnsi="Times New Roman" w:cs="Times New Roman"/>
          <w:sz w:val="28"/>
          <w:szCs w:val="28"/>
        </w:rPr>
        <w:t xml:space="preserve">, определении </w:t>
      </w:r>
    </w:p>
    <w:p w:rsidR="00B63345" w:rsidRDefault="00056EDA" w:rsidP="00B63345">
      <w:pPr>
        <w:pStyle w:val="a3"/>
        <w:tabs>
          <w:tab w:val="left" w:pos="142"/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63345">
        <w:rPr>
          <w:rFonts w:ascii="Times New Roman" w:hAnsi="Times New Roman" w:cs="Times New Roman"/>
          <w:sz w:val="28"/>
          <w:szCs w:val="28"/>
        </w:rPr>
        <w:t xml:space="preserve">резервов пополнения и экономии муниципальных средств, принятии мер </w:t>
      </w:r>
      <w:proofErr w:type="gramStart"/>
      <w:r w:rsidRPr="00B6334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63345" w:rsidRDefault="00056EDA" w:rsidP="00B63345">
      <w:pPr>
        <w:pStyle w:val="a3"/>
        <w:tabs>
          <w:tab w:val="left" w:pos="142"/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63345">
        <w:rPr>
          <w:rFonts w:ascii="Times New Roman" w:hAnsi="Times New Roman" w:cs="Times New Roman"/>
          <w:sz w:val="28"/>
          <w:szCs w:val="28"/>
        </w:rPr>
        <w:t>их устранению, возмещению и реализации.</w:t>
      </w:r>
    </w:p>
    <w:p w:rsidR="00056EDA" w:rsidRPr="00B63345" w:rsidRDefault="00056EDA" w:rsidP="00B63345">
      <w:pPr>
        <w:pStyle w:val="a3"/>
        <w:numPr>
          <w:ilvl w:val="0"/>
          <w:numId w:val="24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345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составляется отчёт.</w:t>
      </w:r>
    </w:p>
    <w:p w:rsidR="00056EDA" w:rsidRDefault="00056EDA" w:rsidP="009C41E5">
      <w:pPr>
        <w:pStyle w:val="a3"/>
        <w:tabs>
          <w:tab w:val="left" w:pos="142"/>
          <w:tab w:val="left" w:pos="284"/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отчёте отражаются:</w:t>
      </w:r>
    </w:p>
    <w:p w:rsidR="009C41E5" w:rsidRDefault="00056EDA" w:rsidP="009C41E5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1134"/>
        </w:tabs>
        <w:spacing w:after="0" w:line="240" w:lineRule="auto"/>
        <w:ind w:hanging="77"/>
        <w:rPr>
          <w:rFonts w:ascii="Times New Roman" w:hAnsi="Times New Roman" w:cs="Times New Roman"/>
          <w:sz w:val="28"/>
          <w:szCs w:val="28"/>
        </w:rPr>
      </w:pPr>
      <w:r w:rsidRPr="009C41E5">
        <w:rPr>
          <w:rFonts w:ascii="Times New Roman" w:hAnsi="Times New Roman" w:cs="Times New Roman"/>
          <w:sz w:val="28"/>
          <w:szCs w:val="28"/>
        </w:rPr>
        <w:t xml:space="preserve">Объём муниципальных средств, охваченных контрольным мероприятием, </w:t>
      </w:r>
    </w:p>
    <w:p w:rsidR="00056EDA" w:rsidRPr="009C41E5" w:rsidRDefault="00056EDA" w:rsidP="009C41E5">
      <w:pPr>
        <w:pStyle w:val="a3"/>
        <w:tabs>
          <w:tab w:val="left" w:pos="142"/>
          <w:tab w:val="left" w:pos="284"/>
          <w:tab w:val="left" w:pos="1134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9C41E5">
        <w:rPr>
          <w:rFonts w:ascii="Times New Roman" w:hAnsi="Times New Roman" w:cs="Times New Roman"/>
          <w:sz w:val="28"/>
          <w:szCs w:val="28"/>
        </w:rPr>
        <w:t>в том числе текущего года;</w:t>
      </w:r>
    </w:p>
    <w:p w:rsidR="00056EDA" w:rsidRPr="009C41E5" w:rsidRDefault="00056EDA" w:rsidP="009C41E5">
      <w:pPr>
        <w:pStyle w:val="a3"/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C41E5">
        <w:rPr>
          <w:rFonts w:ascii="Times New Roman" w:hAnsi="Times New Roman" w:cs="Times New Roman"/>
          <w:sz w:val="28"/>
          <w:szCs w:val="28"/>
        </w:rPr>
        <w:t>Выявленные нарушения и недостатки в управлении муниципальными средствами;</w:t>
      </w:r>
    </w:p>
    <w:p w:rsidR="00056EDA" w:rsidRPr="00B63345" w:rsidRDefault="00B63345" w:rsidP="00B63345">
      <w:pPr>
        <w:tabs>
          <w:tab w:val="left" w:pos="142"/>
          <w:tab w:val="left" w:pos="284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56EDA" w:rsidRPr="00B63345">
        <w:rPr>
          <w:rFonts w:ascii="Times New Roman" w:hAnsi="Times New Roman" w:cs="Times New Roman"/>
          <w:sz w:val="28"/>
          <w:szCs w:val="28"/>
        </w:rPr>
        <w:t>Финансовые последствия нарушений; в том числе:</w:t>
      </w:r>
    </w:p>
    <w:p w:rsidR="00056EDA" w:rsidRDefault="001E18A6" w:rsidP="001E18A6">
      <w:pPr>
        <w:tabs>
          <w:tab w:val="left" w:pos="142"/>
          <w:tab w:val="left" w:pos="284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ущерб, в том числе:</w:t>
      </w:r>
    </w:p>
    <w:p w:rsidR="001E18A6" w:rsidRDefault="001E18A6" w:rsidP="001E18A6">
      <w:pPr>
        <w:tabs>
          <w:tab w:val="left" w:pos="142"/>
          <w:tab w:val="left" w:pos="284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нецелевые расходы;</w:t>
      </w:r>
    </w:p>
    <w:p w:rsidR="001E18A6" w:rsidRDefault="001E18A6" w:rsidP="001E18A6">
      <w:pPr>
        <w:tabs>
          <w:tab w:val="left" w:pos="142"/>
          <w:tab w:val="left" w:pos="284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недопоступление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средств;</w:t>
      </w:r>
    </w:p>
    <w:p w:rsidR="001E18A6" w:rsidRDefault="001E18A6" w:rsidP="001E18A6">
      <w:pPr>
        <w:tabs>
          <w:tab w:val="left" w:pos="142"/>
          <w:tab w:val="left" w:pos="284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утрата муниципальных средств;</w:t>
      </w:r>
    </w:p>
    <w:p w:rsidR="001E18A6" w:rsidRDefault="001E18A6" w:rsidP="001E18A6">
      <w:pPr>
        <w:tabs>
          <w:tab w:val="left" w:pos="142"/>
          <w:tab w:val="left" w:pos="284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дополнительная нагрузка на бюджет;</w:t>
      </w:r>
    </w:p>
    <w:p w:rsidR="001E18A6" w:rsidRDefault="001E18A6" w:rsidP="001E18A6">
      <w:pPr>
        <w:tabs>
          <w:tab w:val="left" w:pos="142"/>
          <w:tab w:val="left" w:pos="284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необоснованные расходы.</w:t>
      </w:r>
    </w:p>
    <w:p w:rsidR="001E18A6" w:rsidRDefault="001E18A6" w:rsidP="001E18A6">
      <w:pPr>
        <w:tabs>
          <w:tab w:val="left" w:pos="142"/>
          <w:tab w:val="left" w:pos="284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сумма использованных муниципальных </w:t>
      </w:r>
      <w:r w:rsidR="00AB631F">
        <w:rPr>
          <w:rFonts w:ascii="Times New Roman" w:hAnsi="Times New Roman" w:cs="Times New Roman"/>
          <w:sz w:val="28"/>
          <w:szCs w:val="28"/>
        </w:rPr>
        <w:t xml:space="preserve">средств с </w:t>
      </w:r>
      <w:r>
        <w:rPr>
          <w:rFonts w:ascii="Times New Roman" w:hAnsi="Times New Roman" w:cs="Times New Roman"/>
          <w:sz w:val="28"/>
          <w:szCs w:val="28"/>
        </w:rPr>
        <w:t xml:space="preserve"> нарушением установленных процедур;</w:t>
      </w:r>
    </w:p>
    <w:p w:rsidR="001E18A6" w:rsidRDefault="001E18A6" w:rsidP="001E18A6">
      <w:pPr>
        <w:tabs>
          <w:tab w:val="left" w:pos="142"/>
          <w:tab w:val="left" w:pos="284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искажение данных бухгалтерского учёта.</w:t>
      </w:r>
    </w:p>
    <w:p w:rsidR="001E18A6" w:rsidRDefault="00AB631F" w:rsidP="00B63345">
      <w:pPr>
        <w:tabs>
          <w:tab w:val="left" w:pos="142"/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</w:t>
      </w:r>
      <w:r w:rsidR="001E18A6">
        <w:rPr>
          <w:rFonts w:ascii="Times New Roman" w:hAnsi="Times New Roman" w:cs="Times New Roman"/>
          <w:sz w:val="28"/>
          <w:szCs w:val="28"/>
        </w:rPr>
        <w:t>инансовые последствия недостатков, в том числе:</w:t>
      </w:r>
    </w:p>
    <w:p w:rsidR="001E18A6" w:rsidRDefault="001E18A6" w:rsidP="001E18A6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а) упущенная выгода;</w:t>
      </w:r>
    </w:p>
    <w:p w:rsidR="001E18A6" w:rsidRDefault="001E18A6" w:rsidP="001E18A6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б) избыточные расходы;</w:t>
      </w:r>
    </w:p>
    <w:p w:rsidR="001E18A6" w:rsidRDefault="001E18A6" w:rsidP="001E18A6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в) безрезультатные расходы;</w:t>
      </w:r>
    </w:p>
    <w:p w:rsidR="001E18A6" w:rsidRDefault="001E18A6" w:rsidP="001E18A6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г) недостоверные сведения в бухгалтерском учёте и отчётности;</w:t>
      </w:r>
    </w:p>
    <w:p w:rsidR="001E18A6" w:rsidRDefault="001E18A6" w:rsidP="001E18A6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д) несвоевременное поступление муниципальных средств</w:t>
      </w:r>
    </w:p>
    <w:p w:rsidR="001E18A6" w:rsidRDefault="001E18A6" w:rsidP="001E18A6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5) Резервы пополнения и</w:t>
      </w:r>
      <w:r w:rsidR="003A7078">
        <w:rPr>
          <w:rFonts w:ascii="Times New Roman" w:hAnsi="Times New Roman" w:cs="Times New Roman"/>
          <w:sz w:val="28"/>
          <w:szCs w:val="28"/>
        </w:rPr>
        <w:t xml:space="preserve"> экономии муниципальных средств;</w:t>
      </w:r>
    </w:p>
    <w:p w:rsidR="001E18A6" w:rsidRDefault="001E18A6" w:rsidP="001E18A6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6) Предложения по реализации результатов контрольного мероприятия.</w:t>
      </w:r>
    </w:p>
    <w:p w:rsidR="00AB631F" w:rsidRDefault="003A7078" w:rsidP="001E18A6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12. Формирование Отчёта</w:t>
      </w:r>
      <w:r w:rsidR="00AB631F">
        <w:rPr>
          <w:rFonts w:ascii="Times New Roman" w:hAnsi="Times New Roman" w:cs="Times New Roman"/>
          <w:sz w:val="28"/>
          <w:szCs w:val="28"/>
        </w:rPr>
        <w:t xml:space="preserve"> о работе КСП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</w:t>
      </w:r>
    </w:p>
    <w:p w:rsidR="00373CD7" w:rsidRDefault="003A7078" w:rsidP="00BC69E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="009C41E5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B631F">
        <w:rPr>
          <w:rFonts w:ascii="Times New Roman" w:hAnsi="Times New Roman" w:cs="Times New Roman"/>
          <w:sz w:val="28"/>
          <w:szCs w:val="28"/>
        </w:rPr>
        <w:t xml:space="preserve"> в соответствии с пунктом 8 настоящего Стандарта.</w:t>
      </w:r>
    </w:p>
    <w:p w:rsidR="00BC69ED" w:rsidRPr="00BC69ED" w:rsidRDefault="00BC69ED" w:rsidP="00BC69E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A7078" w:rsidRPr="00BC69ED" w:rsidRDefault="00BC69ED" w:rsidP="00BC69ED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DC21DB" w:rsidRPr="00BC69E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3A7078" w:rsidRPr="00BC69ED">
        <w:rPr>
          <w:rFonts w:ascii="Times New Roman" w:hAnsi="Times New Roman" w:cs="Times New Roman"/>
          <w:b/>
          <w:sz w:val="28"/>
          <w:szCs w:val="28"/>
        </w:rPr>
        <w:t>утверждения Отчёта и обеспечения доступа</w:t>
      </w:r>
    </w:p>
    <w:p w:rsidR="00373CD7" w:rsidRDefault="003A7078" w:rsidP="00BC69E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информации о деятельности КСП</w:t>
      </w:r>
    </w:p>
    <w:p w:rsidR="003A7078" w:rsidRPr="003A7078" w:rsidRDefault="003A7078" w:rsidP="00BC69E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6583B" w:rsidRPr="003A7078" w:rsidRDefault="00A005D9" w:rsidP="003A707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3A7078">
        <w:rPr>
          <w:rFonts w:ascii="Times New Roman" w:hAnsi="Times New Roman" w:cs="Times New Roman"/>
          <w:sz w:val="28"/>
          <w:szCs w:val="28"/>
        </w:rPr>
        <w:t>К</w:t>
      </w:r>
      <w:r w:rsidR="003A7078">
        <w:rPr>
          <w:rFonts w:ascii="Times New Roman" w:hAnsi="Times New Roman" w:cs="Times New Roman"/>
          <w:sz w:val="28"/>
          <w:szCs w:val="28"/>
        </w:rPr>
        <w:t>онтрольно-счетная палата представляет  годово</w:t>
      </w:r>
      <w:r w:rsidR="00E051DE">
        <w:rPr>
          <w:rFonts w:ascii="Times New Roman" w:hAnsi="Times New Roman" w:cs="Times New Roman"/>
          <w:sz w:val="28"/>
          <w:szCs w:val="28"/>
        </w:rPr>
        <w:t>й</w:t>
      </w:r>
      <w:r w:rsidR="003A7078">
        <w:rPr>
          <w:rFonts w:ascii="Times New Roman" w:hAnsi="Times New Roman" w:cs="Times New Roman"/>
          <w:sz w:val="28"/>
          <w:szCs w:val="28"/>
        </w:rPr>
        <w:t xml:space="preserve"> отчёт о своей работе Собранию депутатов.</w:t>
      </w:r>
    </w:p>
    <w:p w:rsidR="00E051DE" w:rsidRPr="00E051DE" w:rsidRDefault="003A7078" w:rsidP="00E051D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1DE">
        <w:rPr>
          <w:rFonts w:ascii="Times New Roman" w:hAnsi="Times New Roman" w:cs="Times New Roman"/>
          <w:sz w:val="28"/>
          <w:szCs w:val="28"/>
        </w:rPr>
        <w:t xml:space="preserve">Годовой отчёт представляется </w:t>
      </w:r>
      <w:r w:rsidR="00D336EA" w:rsidRPr="00E051DE">
        <w:rPr>
          <w:rFonts w:ascii="Times New Roman" w:hAnsi="Times New Roman" w:cs="Times New Roman"/>
          <w:sz w:val="28"/>
          <w:szCs w:val="28"/>
        </w:rPr>
        <w:t>в 1 квартале</w:t>
      </w:r>
      <w:r w:rsidRPr="00E051DE">
        <w:rPr>
          <w:rFonts w:ascii="Times New Roman" w:hAnsi="Times New Roman" w:cs="Times New Roman"/>
          <w:sz w:val="28"/>
          <w:szCs w:val="28"/>
        </w:rPr>
        <w:t xml:space="preserve"> след</w:t>
      </w:r>
      <w:r w:rsidR="00E051DE" w:rsidRPr="00E051DE">
        <w:rPr>
          <w:rFonts w:ascii="Times New Roman" w:hAnsi="Times New Roman" w:cs="Times New Roman"/>
          <w:sz w:val="28"/>
          <w:szCs w:val="28"/>
        </w:rPr>
        <w:t>ующего года и п</w:t>
      </w:r>
      <w:r w:rsidRPr="00E051DE">
        <w:rPr>
          <w:rFonts w:ascii="Times New Roman" w:hAnsi="Times New Roman" w:cs="Times New Roman"/>
          <w:sz w:val="28"/>
          <w:szCs w:val="28"/>
        </w:rPr>
        <w:t>ринимается  Собранием депутатов.</w:t>
      </w:r>
    </w:p>
    <w:p w:rsidR="00BC69ED" w:rsidRDefault="00E051DE" w:rsidP="00BC69E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2268F">
        <w:rPr>
          <w:rFonts w:ascii="Times New Roman" w:hAnsi="Times New Roman" w:cs="Times New Roman"/>
          <w:sz w:val="28"/>
          <w:szCs w:val="28"/>
        </w:rPr>
        <w:t>казанные Отчёты опубликовываются в средствах массовой информации или размещаются в сети Интернет только после их рассмотрения Собранием депутатов.</w:t>
      </w:r>
    </w:p>
    <w:p w:rsidR="00674201" w:rsidRDefault="00674201" w:rsidP="00674201">
      <w:pPr>
        <w:pStyle w:val="a3"/>
        <w:spacing w:after="0" w:line="240" w:lineRule="auto"/>
        <w:ind w:left="1095"/>
        <w:rPr>
          <w:rFonts w:ascii="Times New Roman" w:hAnsi="Times New Roman" w:cs="Times New Roman"/>
          <w:sz w:val="28"/>
          <w:szCs w:val="28"/>
        </w:rPr>
      </w:pPr>
    </w:p>
    <w:p w:rsidR="00674201" w:rsidRDefault="00674201" w:rsidP="00674201">
      <w:pPr>
        <w:pStyle w:val="a3"/>
        <w:spacing w:after="0" w:line="240" w:lineRule="auto"/>
        <w:ind w:left="1095"/>
        <w:rPr>
          <w:rFonts w:ascii="Times New Roman" w:hAnsi="Times New Roman" w:cs="Times New Roman"/>
          <w:sz w:val="28"/>
          <w:szCs w:val="28"/>
        </w:rPr>
      </w:pPr>
    </w:p>
    <w:p w:rsidR="00674201" w:rsidRDefault="00674201" w:rsidP="00674201">
      <w:pPr>
        <w:pStyle w:val="a3"/>
        <w:spacing w:after="0" w:line="240" w:lineRule="auto"/>
        <w:ind w:left="1095"/>
        <w:rPr>
          <w:rFonts w:ascii="Times New Roman" w:hAnsi="Times New Roman" w:cs="Times New Roman"/>
          <w:sz w:val="28"/>
          <w:szCs w:val="28"/>
        </w:rPr>
      </w:pPr>
    </w:p>
    <w:p w:rsidR="00674201" w:rsidRPr="00F501A8" w:rsidRDefault="00674201" w:rsidP="00674201">
      <w:pPr>
        <w:pStyle w:val="a3"/>
        <w:spacing w:after="0" w:line="240" w:lineRule="auto"/>
        <w:ind w:left="10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- 4 -</w:t>
      </w:r>
    </w:p>
    <w:sectPr w:rsidR="00674201" w:rsidRPr="00F501A8" w:rsidSect="007F2B87">
      <w:pgSz w:w="11906" w:h="16838"/>
      <w:pgMar w:top="426" w:right="424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A6F"/>
    <w:multiLevelType w:val="hybridMultilevel"/>
    <w:tmpl w:val="AEDEE862"/>
    <w:lvl w:ilvl="0" w:tplc="1302929A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C7DCC"/>
    <w:multiLevelType w:val="hybridMultilevel"/>
    <w:tmpl w:val="5F8E2CCE"/>
    <w:lvl w:ilvl="0" w:tplc="A4189D34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237944"/>
    <w:multiLevelType w:val="hybridMultilevel"/>
    <w:tmpl w:val="1D5A68C4"/>
    <w:lvl w:ilvl="0" w:tplc="60228300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968D1"/>
    <w:multiLevelType w:val="hybridMultilevel"/>
    <w:tmpl w:val="89F4C7A2"/>
    <w:lvl w:ilvl="0" w:tplc="46D6CB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F20BC"/>
    <w:multiLevelType w:val="hybridMultilevel"/>
    <w:tmpl w:val="2F3C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6743F"/>
    <w:multiLevelType w:val="hybridMultilevel"/>
    <w:tmpl w:val="62ACC500"/>
    <w:lvl w:ilvl="0" w:tplc="B34E65A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9C06A3"/>
    <w:multiLevelType w:val="hybridMultilevel"/>
    <w:tmpl w:val="DDEAE05E"/>
    <w:lvl w:ilvl="0" w:tplc="3BACA0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B6345D"/>
    <w:multiLevelType w:val="hybridMultilevel"/>
    <w:tmpl w:val="333292B6"/>
    <w:lvl w:ilvl="0" w:tplc="46361D10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E4A12"/>
    <w:multiLevelType w:val="hybridMultilevel"/>
    <w:tmpl w:val="C994A872"/>
    <w:lvl w:ilvl="0" w:tplc="50D0B538">
      <w:start w:val="11"/>
      <w:numFmt w:val="decimal"/>
      <w:lvlText w:val="%1."/>
      <w:lvlJc w:val="left"/>
      <w:pPr>
        <w:ind w:left="6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354A0FED"/>
    <w:multiLevelType w:val="hybridMultilevel"/>
    <w:tmpl w:val="27C4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B2A02"/>
    <w:multiLevelType w:val="hybridMultilevel"/>
    <w:tmpl w:val="E35037CE"/>
    <w:lvl w:ilvl="0" w:tplc="C0783C0C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9911E1"/>
    <w:multiLevelType w:val="hybridMultilevel"/>
    <w:tmpl w:val="4790E26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05E5B"/>
    <w:multiLevelType w:val="hybridMultilevel"/>
    <w:tmpl w:val="ED0C913C"/>
    <w:lvl w:ilvl="0" w:tplc="10969D38">
      <w:start w:val="13"/>
      <w:numFmt w:val="decimal"/>
      <w:lvlText w:val="%1."/>
      <w:lvlJc w:val="left"/>
      <w:pPr>
        <w:ind w:left="109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230FA8"/>
    <w:multiLevelType w:val="hybridMultilevel"/>
    <w:tmpl w:val="2F3C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B4E3A"/>
    <w:multiLevelType w:val="hybridMultilevel"/>
    <w:tmpl w:val="6FCC883A"/>
    <w:lvl w:ilvl="0" w:tplc="B5A027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05450"/>
    <w:multiLevelType w:val="hybridMultilevel"/>
    <w:tmpl w:val="5550628E"/>
    <w:lvl w:ilvl="0" w:tplc="717E558C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E216F2"/>
    <w:multiLevelType w:val="hybridMultilevel"/>
    <w:tmpl w:val="D71831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225EDC"/>
    <w:multiLevelType w:val="hybridMultilevel"/>
    <w:tmpl w:val="2D34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F4FDE"/>
    <w:multiLevelType w:val="hybridMultilevel"/>
    <w:tmpl w:val="58F402EC"/>
    <w:lvl w:ilvl="0" w:tplc="928805B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82BA5"/>
    <w:multiLevelType w:val="hybridMultilevel"/>
    <w:tmpl w:val="AE5CB37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D40A1"/>
    <w:multiLevelType w:val="hybridMultilevel"/>
    <w:tmpl w:val="D9227F68"/>
    <w:lvl w:ilvl="0" w:tplc="C56C6CC2">
      <w:start w:val="17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37361"/>
    <w:multiLevelType w:val="hybridMultilevel"/>
    <w:tmpl w:val="2D50D710"/>
    <w:lvl w:ilvl="0" w:tplc="FD5A1B3C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69E5202"/>
    <w:multiLevelType w:val="hybridMultilevel"/>
    <w:tmpl w:val="B3DC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45E39"/>
    <w:multiLevelType w:val="hybridMultilevel"/>
    <w:tmpl w:val="9B766818"/>
    <w:lvl w:ilvl="0" w:tplc="B002D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13"/>
  </w:num>
  <w:num w:numId="5">
    <w:abstractNumId w:val="9"/>
  </w:num>
  <w:num w:numId="6">
    <w:abstractNumId w:val="6"/>
  </w:num>
  <w:num w:numId="7">
    <w:abstractNumId w:val="4"/>
  </w:num>
  <w:num w:numId="8">
    <w:abstractNumId w:val="14"/>
  </w:num>
  <w:num w:numId="9">
    <w:abstractNumId w:val="10"/>
  </w:num>
  <w:num w:numId="10">
    <w:abstractNumId w:val="7"/>
  </w:num>
  <w:num w:numId="11">
    <w:abstractNumId w:val="20"/>
  </w:num>
  <w:num w:numId="12">
    <w:abstractNumId w:val="0"/>
  </w:num>
  <w:num w:numId="13">
    <w:abstractNumId w:val="2"/>
  </w:num>
  <w:num w:numId="14">
    <w:abstractNumId w:val="1"/>
  </w:num>
  <w:num w:numId="15">
    <w:abstractNumId w:val="17"/>
  </w:num>
  <w:num w:numId="16">
    <w:abstractNumId w:val="23"/>
  </w:num>
  <w:num w:numId="17">
    <w:abstractNumId w:val="3"/>
  </w:num>
  <w:num w:numId="18">
    <w:abstractNumId w:val="19"/>
  </w:num>
  <w:num w:numId="19">
    <w:abstractNumId w:val="21"/>
  </w:num>
  <w:num w:numId="20">
    <w:abstractNumId w:val="15"/>
  </w:num>
  <w:num w:numId="21">
    <w:abstractNumId w:val="12"/>
  </w:num>
  <w:num w:numId="22">
    <w:abstractNumId w:val="5"/>
  </w:num>
  <w:num w:numId="23">
    <w:abstractNumId w:val="11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6D17A8"/>
    <w:rsid w:val="000239B1"/>
    <w:rsid w:val="000379BC"/>
    <w:rsid w:val="00056EDA"/>
    <w:rsid w:val="000B12D1"/>
    <w:rsid w:val="000D0442"/>
    <w:rsid w:val="000E03B1"/>
    <w:rsid w:val="0013684C"/>
    <w:rsid w:val="001477C5"/>
    <w:rsid w:val="001B38BD"/>
    <w:rsid w:val="001B6D8F"/>
    <w:rsid w:val="001E18A6"/>
    <w:rsid w:val="002642FA"/>
    <w:rsid w:val="0026583B"/>
    <w:rsid w:val="002C4FFE"/>
    <w:rsid w:val="00330CC2"/>
    <w:rsid w:val="00373CD7"/>
    <w:rsid w:val="003A7078"/>
    <w:rsid w:val="003C4979"/>
    <w:rsid w:val="004076B7"/>
    <w:rsid w:val="0042373D"/>
    <w:rsid w:val="004E64CF"/>
    <w:rsid w:val="005162F8"/>
    <w:rsid w:val="00624282"/>
    <w:rsid w:val="00641AE6"/>
    <w:rsid w:val="0064336D"/>
    <w:rsid w:val="00674201"/>
    <w:rsid w:val="00683848"/>
    <w:rsid w:val="006D17A8"/>
    <w:rsid w:val="00746697"/>
    <w:rsid w:val="007532B4"/>
    <w:rsid w:val="007562DD"/>
    <w:rsid w:val="007A78D6"/>
    <w:rsid w:val="007D5921"/>
    <w:rsid w:val="007E21CD"/>
    <w:rsid w:val="007F2B87"/>
    <w:rsid w:val="0085318E"/>
    <w:rsid w:val="00881E79"/>
    <w:rsid w:val="00891C83"/>
    <w:rsid w:val="008C5C48"/>
    <w:rsid w:val="008D436A"/>
    <w:rsid w:val="008E3DF1"/>
    <w:rsid w:val="008F798E"/>
    <w:rsid w:val="008F7C20"/>
    <w:rsid w:val="0092268F"/>
    <w:rsid w:val="0093547F"/>
    <w:rsid w:val="009A39C8"/>
    <w:rsid w:val="009C41E5"/>
    <w:rsid w:val="00A005D9"/>
    <w:rsid w:val="00A6712A"/>
    <w:rsid w:val="00AB631F"/>
    <w:rsid w:val="00AF3B83"/>
    <w:rsid w:val="00AF60B9"/>
    <w:rsid w:val="00B63345"/>
    <w:rsid w:val="00BC69ED"/>
    <w:rsid w:val="00BF6CF1"/>
    <w:rsid w:val="00C13A62"/>
    <w:rsid w:val="00C80E48"/>
    <w:rsid w:val="00CA2886"/>
    <w:rsid w:val="00D019F7"/>
    <w:rsid w:val="00D30C41"/>
    <w:rsid w:val="00D336EA"/>
    <w:rsid w:val="00DC21DB"/>
    <w:rsid w:val="00E03CDA"/>
    <w:rsid w:val="00E051DE"/>
    <w:rsid w:val="00E37275"/>
    <w:rsid w:val="00E37330"/>
    <w:rsid w:val="00EB1E25"/>
    <w:rsid w:val="00F22BAA"/>
    <w:rsid w:val="00F501A8"/>
    <w:rsid w:val="00F70C50"/>
    <w:rsid w:val="00F812AA"/>
    <w:rsid w:val="00FA4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25"/>
  </w:style>
  <w:style w:type="paragraph" w:styleId="3">
    <w:name w:val="heading 3"/>
    <w:basedOn w:val="a"/>
    <w:next w:val="a"/>
    <w:link w:val="30"/>
    <w:qFormat/>
    <w:rsid w:val="0062428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7A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24282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E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3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742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4B9ED-0027-4E33-A0DC-EA20911F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User</cp:lastModifiedBy>
  <cp:revision>8</cp:revision>
  <cp:lastPrinted>2012-12-14T07:23:00Z</cp:lastPrinted>
  <dcterms:created xsi:type="dcterms:W3CDTF">2017-01-18T09:25:00Z</dcterms:created>
  <dcterms:modified xsi:type="dcterms:W3CDTF">2017-02-01T08:28:00Z</dcterms:modified>
</cp:coreProperties>
</file>